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color w:val="FF0000"/>
          <w:sz w:val="32"/>
        </w:rPr>
        <w:t>Mapové značky</w:t>
      </w:r>
    </w:p>
    <w:p w:rsidR="005F2E30" w:rsidRDefault="005F2E30" w:rsidP="00187E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Jako mapový podklad je použita mapa KČT č. 80 :</w:t>
      </w:r>
    </w:p>
    <w:p w:rsidR="005F2E30" w:rsidRDefault="005F2E30" w:rsidP="00187E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Soubor turistických map 1 : 50.000 , 3.vydání – rok 2010</w:t>
      </w:r>
    </w:p>
    <w:p w:rsidR="005F2E30" w:rsidRPr="00187E2D" w:rsidRDefault="005F2E30" w:rsidP="00187E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-16.1pt;margin-top:.7pt;width:492.3pt;height:575.25pt;z-index:-251658240;visibility:visible">
            <v:imagedata r:id="rId7" o:title=""/>
          </v:shape>
        </w:pict>
      </w: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  <w:bookmarkStart w:id="0" w:name="_GoBack"/>
      <w:bookmarkEnd w:id="0"/>
    </w:p>
    <w:p w:rsidR="005F2E30" w:rsidRDefault="005F2E30" w:rsidP="007349EB">
      <w:pPr>
        <w:jc w:val="center"/>
        <w:rPr>
          <w:b/>
          <w:color w:val="FF0000"/>
          <w:sz w:val="32"/>
        </w:rPr>
      </w:pPr>
    </w:p>
    <w:p w:rsidR="005F2E30" w:rsidRDefault="005F2E30" w:rsidP="007349EB">
      <w:pPr>
        <w:jc w:val="center"/>
        <w:rPr>
          <w:b/>
          <w:color w:val="FF0000"/>
          <w:sz w:val="32"/>
        </w:rPr>
      </w:pPr>
      <w:r>
        <w:rPr>
          <w:noProof/>
          <w:lang w:eastAsia="cs-CZ"/>
        </w:rPr>
        <w:pict>
          <v:shape id="Obrázek 2" o:spid="_x0000_s1027" type="#_x0000_t75" style="position:absolute;left:0;text-align:left;margin-left:-43.85pt;margin-top:8.95pt;width:526.5pt;height:649.35pt;z-index:-251657216;visibility:visible">
            <v:imagedata r:id="rId8" o:title=""/>
          </v:shape>
        </w:pict>
      </w:r>
    </w:p>
    <w:sectPr w:rsidR="005F2E30" w:rsidSect="001B560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E30" w:rsidRDefault="005F2E30" w:rsidP="00850971">
      <w:pPr>
        <w:spacing w:after="0" w:line="240" w:lineRule="auto"/>
      </w:pPr>
      <w:r>
        <w:separator/>
      </w:r>
    </w:p>
  </w:endnote>
  <w:endnote w:type="continuationSeparator" w:id="0">
    <w:p w:rsidR="005F2E30" w:rsidRDefault="005F2E30" w:rsidP="0085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E30" w:rsidRDefault="005F2E30" w:rsidP="00850971">
      <w:pPr>
        <w:spacing w:after="0" w:line="240" w:lineRule="auto"/>
      </w:pPr>
      <w:r>
        <w:separator/>
      </w:r>
    </w:p>
  </w:footnote>
  <w:footnote w:type="continuationSeparator" w:id="0">
    <w:p w:rsidR="005F2E30" w:rsidRDefault="005F2E30" w:rsidP="0085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E30" w:rsidRDefault="005F2E30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Gautami" w:hAnsi="Gautami" w:cs="Gautami"/>
        <w:sz w:val="32"/>
        <w:szCs w:val="32"/>
      </w:rPr>
      <w:t xml:space="preserve">Župní </w:t>
    </w:r>
    <w:r w:rsidRPr="00850971">
      <w:rPr>
        <w:rFonts w:ascii="Gautami" w:hAnsi="Gautami" w:cs="Gautami"/>
        <w:sz w:val="32"/>
        <w:szCs w:val="32"/>
      </w:rPr>
      <w:t>ZZZ 201</w:t>
    </w:r>
    <w:r>
      <w:rPr>
        <w:rFonts w:ascii="Gautami" w:hAnsi="Gautami" w:cs="Gautami"/>
        <w:sz w:val="32"/>
        <w:szCs w:val="32"/>
      </w:rPr>
      <w:t>5</w:t>
    </w:r>
    <w:r w:rsidRPr="00850971">
      <w:rPr>
        <w:rFonts w:ascii="Gautami" w:hAnsi="Gautami" w:cs="Gautami"/>
        <w:sz w:val="32"/>
        <w:szCs w:val="32"/>
      </w:rPr>
      <w:t xml:space="preserve"> – podklady pro p</w:t>
    </w:r>
    <w:r w:rsidRPr="00850971">
      <w:rPr>
        <w:rFonts w:ascii="Arial" w:hAnsi="Arial" w:cs="Arial"/>
        <w:sz w:val="32"/>
        <w:szCs w:val="32"/>
      </w:rPr>
      <w:t>ř</w:t>
    </w:r>
    <w:r w:rsidRPr="00850971">
      <w:rPr>
        <w:rFonts w:ascii="Gautami" w:hAnsi="Gautami" w:cs="Gautami"/>
        <w:sz w:val="32"/>
        <w:szCs w:val="32"/>
      </w:rPr>
      <w:t>ípravu závodník</w:t>
    </w:r>
    <w:r w:rsidRPr="00850971">
      <w:rPr>
        <w:rFonts w:ascii="Arial" w:hAnsi="Arial" w:cs="Arial"/>
        <w:sz w:val="32"/>
        <w:szCs w:val="32"/>
      </w:rPr>
      <w:t>ů</w:t>
    </w:r>
  </w:p>
  <w:p w:rsidR="005F2E30" w:rsidRDefault="005F2E3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4F56"/>
    <w:multiLevelType w:val="hybridMultilevel"/>
    <w:tmpl w:val="39CA6D4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B0C18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7321543"/>
    <w:multiLevelType w:val="hybridMultilevel"/>
    <w:tmpl w:val="43BCCEF0"/>
    <w:lvl w:ilvl="0" w:tplc="94F87D5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0971"/>
    <w:rsid w:val="00125C37"/>
    <w:rsid w:val="00187E2D"/>
    <w:rsid w:val="001924BE"/>
    <w:rsid w:val="001B560A"/>
    <w:rsid w:val="001C13A7"/>
    <w:rsid w:val="001E1D62"/>
    <w:rsid w:val="00275A08"/>
    <w:rsid w:val="005F2E30"/>
    <w:rsid w:val="007349EB"/>
    <w:rsid w:val="00772AD8"/>
    <w:rsid w:val="0081016A"/>
    <w:rsid w:val="0082305A"/>
    <w:rsid w:val="00850971"/>
    <w:rsid w:val="00907213"/>
    <w:rsid w:val="009E1EA4"/>
    <w:rsid w:val="009F4E72"/>
    <w:rsid w:val="00D12386"/>
    <w:rsid w:val="00DC3D05"/>
    <w:rsid w:val="00E86951"/>
    <w:rsid w:val="00E87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9E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5097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5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5097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5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5097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5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09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07213"/>
    <w:pPr>
      <w:spacing w:after="0" w:line="240" w:lineRule="auto"/>
      <w:ind w:left="720"/>
      <w:contextualSpacing/>
    </w:pPr>
    <w:rPr>
      <w:rFonts w:ascii="Times New Roman" w:hAnsi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41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20</Words>
  <Characters>122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ZZZ 2014 – podklady pro přípravu závodníků</dc:title>
  <dc:subject/>
  <dc:creator>Toshiba</dc:creator>
  <cp:keywords/>
  <dc:description/>
  <cp:lastModifiedBy>David Kohout</cp:lastModifiedBy>
  <cp:revision>2</cp:revision>
  <dcterms:created xsi:type="dcterms:W3CDTF">2015-01-25T15:18:00Z</dcterms:created>
  <dcterms:modified xsi:type="dcterms:W3CDTF">2015-01-25T15:18:00Z</dcterms:modified>
</cp:coreProperties>
</file>